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38" w:rsidRPr="006D7038" w:rsidRDefault="006D7038">
      <w:pPr>
        <w:rPr>
          <w:rFonts w:ascii="Times New Roman" w:eastAsia="宋体" w:hAnsi="Times New Roman" w:cs="Times New Roman"/>
          <w:sz w:val="24"/>
          <w:szCs w:val="24"/>
        </w:rPr>
      </w:pPr>
      <w:r w:rsidRPr="006D7038">
        <w:rPr>
          <w:rFonts w:ascii="Times New Roman" w:eastAsia="宋体" w:hAnsi="宋体" w:cs="Times New Roman"/>
          <w:sz w:val="24"/>
          <w:szCs w:val="24"/>
        </w:rPr>
        <w:t>附件</w:t>
      </w:r>
      <w:r w:rsidRPr="006D7038">
        <w:rPr>
          <w:rFonts w:ascii="Times New Roman" w:eastAsia="宋体" w:hAnsi="Times New Roman" w:cs="Times New Roman"/>
          <w:sz w:val="24"/>
          <w:szCs w:val="24"/>
        </w:rPr>
        <w:t>8</w:t>
      </w:r>
    </w:p>
    <w:tbl>
      <w:tblPr>
        <w:tblW w:w="8844" w:type="dxa"/>
        <w:jc w:val="center"/>
        <w:tblLayout w:type="fixed"/>
        <w:tblLook w:val="04A0"/>
      </w:tblPr>
      <w:tblGrid>
        <w:gridCol w:w="1829"/>
        <w:gridCol w:w="2731"/>
        <w:gridCol w:w="1512"/>
        <w:gridCol w:w="9"/>
        <w:gridCol w:w="2763"/>
      </w:tblGrid>
      <w:tr w:rsidR="006D7038" w:rsidTr="00E76A65">
        <w:trPr>
          <w:trHeight w:val="438"/>
          <w:jc w:val="center"/>
        </w:trPr>
        <w:tc>
          <w:tcPr>
            <w:tcW w:w="88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D7038" w:rsidRPr="00065FE0" w:rsidRDefault="006D7038" w:rsidP="00065FE0">
            <w:pPr>
              <w:pStyle w:val="2"/>
              <w:jc w:val="center"/>
              <w:rPr>
                <w:rFonts w:hAnsi="Times New Roman"/>
                <w:sz w:val="30"/>
                <w:szCs w:val="30"/>
              </w:rPr>
            </w:pPr>
            <w:r w:rsidRPr="00065FE0">
              <w:rPr>
                <w:sz w:val="30"/>
                <w:szCs w:val="30"/>
              </w:rPr>
              <w:t>临床试验严重方案违背处理措施告知书</w:t>
            </w:r>
          </w:p>
        </w:tc>
      </w:tr>
      <w:tr w:rsidR="006D7038" w:rsidTr="006D7038">
        <w:trPr>
          <w:trHeight w:val="438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6D7038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项目名称</w:t>
            </w:r>
          </w:p>
          <w:p w:rsidR="006D7038" w:rsidRPr="006D7038" w:rsidRDefault="006D7038" w:rsidP="006D7038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及院内编号</w:t>
            </w:r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院内编号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(**Y)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：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项目名称：</w:t>
            </w:r>
          </w:p>
        </w:tc>
      </w:tr>
      <w:tr w:rsidR="006D7038" w:rsidTr="006D7038">
        <w:trPr>
          <w:trHeight w:val="399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申办者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/CRO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专业科室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D7038" w:rsidTr="006D7038">
        <w:trPr>
          <w:trHeight w:val="391"/>
          <w:jc w:val="center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项目组长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D7038" w:rsidTr="006D7038">
        <w:trPr>
          <w:trHeight w:val="2257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方案违背情况</w:t>
            </w:r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纳入不符合入选标准或符合排除标准的受试者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违背随机结果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持续或反复多例次没有按方案进行受试者检查，导致严重数据缺失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  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可能对受试者的权益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健康及研究的科学性造成显著影响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其他：</w:t>
            </w:r>
          </w:p>
        </w:tc>
      </w:tr>
      <w:tr w:rsidR="006D7038" w:rsidTr="006D7038">
        <w:trPr>
          <w:trHeight w:val="839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主要研究者确认签字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上述严重方案违背情况属实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签名：</w:t>
            </w:r>
          </w:p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日期：</w:t>
            </w:r>
          </w:p>
        </w:tc>
      </w:tr>
      <w:tr w:rsidR="006D7038" w:rsidTr="006D7038">
        <w:trPr>
          <w:trHeight w:val="2980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处理措施告知</w:t>
            </w:r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报伦理委员会审查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组织研究者重新进行方案培训，提高方案依从性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组织研究者进行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GCP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培训，提高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GCP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意识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终止研究者授权，取消参加临床试验资格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暂停主要研究者承接临床试验项目</w:t>
            </w: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□ </w:t>
            </w:r>
            <w:r w:rsidRPr="006D7038">
              <w:rPr>
                <w:rFonts w:ascii="Times New Roman" w:eastAsia="宋体" w:hAnsi="宋体" w:cs="Times New Roman"/>
                <w:sz w:val="24"/>
                <w:szCs w:val="24"/>
              </w:rPr>
              <w:t>依据临床试验经费相关管理办法，对主要研究者及研究团队进行处罚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其他：</w:t>
            </w:r>
          </w:p>
        </w:tc>
      </w:tr>
      <w:tr w:rsidR="006D7038" w:rsidTr="006D7038">
        <w:trPr>
          <w:trHeight w:val="1462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机构办公室</w:t>
            </w:r>
          </w:p>
          <w:p w:rsidR="006D7038" w:rsidRPr="006D7038" w:rsidRDefault="006D7038" w:rsidP="00E76A65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负责人意见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请研究者按照上述处理措施告知意见执行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签名：</w:t>
            </w:r>
          </w:p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日期：</w:t>
            </w:r>
          </w:p>
        </w:tc>
      </w:tr>
      <w:tr w:rsidR="006D7038" w:rsidTr="00065FE0">
        <w:trPr>
          <w:trHeight w:val="1295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7038" w:rsidRDefault="006D7038" w:rsidP="006D7038">
            <w:pPr>
              <w:widowControl/>
              <w:spacing w:line="400" w:lineRule="exact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项目组</w:t>
            </w:r>
          </w:p>
          <w:p w:rsidR="006D7038" w:rsidRPr="006D7038" w:rsidRDefault="006D7038" w:rsidP="006D7038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整改情况</w:t>
            </w:r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D7038" w:rsidRPr="006D7038" w:rsidRDefault="006D7038" w:rsidP="00E76A65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D7038" w:rsidTr="006D7038">
        <w:trPr>
          <w:trHeight w:val="1328"/>
          <w:jc w:val="center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主要研究者确认签字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widowControl/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已经按照机构告知书完成整改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038" w:rsidRPr="006D7038" w:rsidRDefault="006D7038" w:rsidP="00E76A65">
            <w:pPr>
              <w:spacing w:line="400" w:lineRule="exac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签名：</w:t>
            </w:r>
          </w:p>
          <w:p w:rsidR="006D7038" w:rsidRPr="006D7038" w:rsidRDefault="006D7038" w:rsidP="00E76A65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D7038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>日期：</w:t>
            </w:r>
          </w:p>
        </w:tc>
      </w:tr>
    </w:tbl>
    <w:p w:rsidR="007A1236" w:rsidRPr="00407CBB" w:rsidRDefault="007A1236" w:rsidP="00407CBB">
      <w:pPr>
        <w:widowControl/>
        <w:jc w:val="left"/>
        <w:rPr>
          <w:rFonts w:ascii="Times New Roman" w:eastAsia="黑体" w:hAnsi="Times New Roman" w:cs="Times New Roman"/>
          <w:b/>
          <w:bCs/>
        </w:rPr>
      </w:pPr>
    </w:p>
    <w:sectPr w:rsidR="007A1236" w:rsidRPr="00407CBB" w:rsidSect="006D70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CC8" w:rsidRDefault="00381CC8" w:rsidP="00447CCB">
      <w:r>
        <w:separator/>
      </w:r>
    </w:p>
  </w:endnote>
  <w:endnote w:type="continuationSeparator" w:id="1">
    <w:p w:rsidR="00381CC8" w:rsidRDefault="00381CC8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A37" w:rsidRDefault="00654A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7B074F" w:rsidRPr="00654A37" w:rsidRDefault="00654A37" w:rsidP="00654A37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A37" w:rsidRDefault="00654A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CC8" w:rsidRDefault="00381CC8" w:rsidP="00447CCB">
      <w:r>
        <w:separator/>
      </w:r>
    </w:p>
  </w:footnote>
  <w:footnote w:type="continuationSeparator" w:id="1">
    <w:p w:rsidR="00381CC8" w:rsidRDefault="00381CC8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A37" w:rsidRDefault="00654A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CCB" w:rsidRDefault="006D7038" w:rsidP="006D7038">
    <w:pPr>
      <w:pStyle w:val="a3"/>
      <w:pBdr>
        <w:bottom w:val="none" w:sz="0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3781425</wp:posOffset>
          </wp:positionH>
          <wp:positionV relativeFrom="paragraph">
            <wp:posOffset>92075</wp:posOffset>
          </wp:positionV>
          <wp:extent cx="2009775" cy="352425"/>
          <wp:effectExtent l="19050" t="0" r="9525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微信截图_2024042516401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A37" w:rsidRDefault="00654A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65FE0"/>
    <w:rsid w:val="002D5128"/>
    <w:rsid w:val="00381CC8"/>
    <w:rsid w:val="003D6637"/>
    <w:rsid w:val="00407CBB"/>
    <w:rsid w:val="00447CCB"/>
    <w:rsid w:val="004A7EEE"/>
    <w:rsid w:val="00500B07"/>
    <w:rsid w:val="00547FE3"/>
    <w:rsid w:val="00596E84"/>
    <w:rsid w:val="00654A37"/>
    <w:rsid w:val="006572CE"/>
    <w:rsid w:val="006D7038"/>
    <w:rsid w:val="0074596D"/>
    <w:rsid w:val="0078358F"/>
    <w:rsid w:val="007A1236"/>
    <w:rsid w:val="007B074F"/>
    <w:rsid w:val="00924FB3"/>
    <w:rsid w:val="00A40ABF"/>
    <w:rsid w:val="00A504B9"/>
    <w:rsid w:val="00A93F4E"/>
    <w:rsid w:val="00CD4E5C"/>
    <w:rsid w:val="00F04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C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065FE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rsid w:val="00065FE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11</cp:revision>
  <dcterms:created xsi:type="dcterms:W3CDTF">2019-12-24T07:15:00Z</dcterms:created>
  <dcterms:modified xsi:type="dcterms:W3CDTF">2024-09-26T10:15:00Z</dcterms:modified>
</cp:coreProperties>
</file>